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0191D" w14:textId="7E4C9B6F" w:rsidR="00B30C19" w:rsidRPr="00B30C19" w:rsidRDefault="00B30C19" w:rsidP="00B30C19">
      <w:pPr>
        <w:jc w:val="center"/>
        <w:rPr>
          <w:rStyle w:val="ui-provider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0C19">
        <w:rPr>
          <w:rStyle w:val="ui-provider"/>
          <w:rFonts w:ascii="Times New Roman" w:hAnsi="Times New Roman" w:cs="Times New Roman"/>
          <w:b/>
          <w:bCs/>
          <w:sz w:val="28"/>
          <w:szCs w:val="28"/>
          <w:u w:val="single"/>
        </w:rPr>
        <w:t>Acquiring Civil Records</w:t>
      </w:r>
    </w:p>
    <w:p w14:paraId="6A10DBEE" w14:textId="0496B404" w:rsidR="00B30C19" w:rsidRPr="00B30C19" w:rsidRDefault="00B30C19" w:rsidP="00B30C19">
      <w:pPr>
        <w:jc w:val="center"/>
        <w:rPr>
          <w:rStyle w:val="ui-provider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>Marriage</w:t>
      </w:r>
    </w:p>
    <w:p w14:paraId="3823DE30" w14:textId="242601FE" w:rsidR="00B30C19" w:rsidRDefault="00B30C19">
      <w:pPr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Generally, the legal documents accepted as proof of marriage would be a completed marriage license or a certificate of marriage. </w:t>
      </w:r>
      <w:r w:rsidR="00B06D6C">
        <w:rPr>
          <w:rStyle w:val="ui-provider"/>
          <w:rFonts w:ascii="Times New Roman" w:hAnsi="Times New Roman" w:cs="Times New Roman"/>
          <w:sz w:val="24"/>
          <w:szCs w:val="24"/>
        </w:rPr>
        <w:t xml:space="preserve">Certificates </w:t>
      </w:r>
      <w:proofErr w:type="gramStart"/>
      <w:r w:rsidR="00B06D6C">
        <w:rPr>
          <w:rStyle w:val="ui-provider"/>
          <w:rFonts w:ascii="Times New Roman" w:hAnsi="Times New Roman" w:cs="Times New Roman"/>
          <w:sz w:val="24"/>
          <w:szCs w:val="24"/>
        </w:rPr>
        <w:t>may be requested</w:t>
      </w:r>
      <w:proofErr w:type="gramEnd"/>
      <w:r w:rsidR="00B06D6C">
        <w:rPr>
          <w:rStyle w:val="ui-provider"/>
          <w:rFonts w:ascii="Times New Roman" w:hAnsi="Times New Roman" w:cs="Times New Roman"/>
          <w:sz w:val="24"/>
          <w:szCs w:val="24"/>
        </w:rPr>
        <w:t xml:space="preserve"> through a state’s office of Vital Records.</w:t>
      </w:r>
      <w:bookmarkStart w:id="0" w:name="_GoBack"/>
      <w:bookmarkEnd w:id="0"/>
    </w:p>
    <w:p w14:paraId="7B50730C" w14:textId="585A7E95" w:rsidR="00B06D6C" w:rsidRDefault="00B06D6C">
      <w:pPr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As of the date attached to this document, Wisconsin Vital Records are no longer requested in person, but instead through an online service. See</w:t>
      </w:r>
      <w:r w:rsidRPr="00B30C19">
        <w:t xml:space="preserve"> </w:t>
      </w:r>
      <w:r>
        <w:t>h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>ttps://www.dhs.wisconsin.gov/vitalrecords/record.htm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for up-to-date information. </w:t>
      </w:r>
      <w:r w:rsidRPr="00B30C19"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 xml:space="preserve">Please request a </w:t>
      </w:r>
      <w:r w:rsidRPr="00B30C19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certified</w:t>
      </w:r>
      <w:r w:rsidRPr="00B30C19"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 xml:space="preserve"> copy of the certificate.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If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 the Milwaukee Department of Records has been slow to respond adequately to requests lately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and 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you want to follow up on </w:t>
      </w:r>
      <w:r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 certificate, you can contact your County Supervisor using </w:t>
      </w:r>
      <w:hyperlink r:id="rId6" w:tgtFrame="_blank" w:tooltip="https://www.findyourcountysupervisor.com/search.aspx" w:history="1">
        <w:r w:rsidRPr="00B30C19">
          <w:rPr>
            <w:rStyle w:val="Hyperlink"/>
            <w:rFonts w:ascii="Times New Roman" w:hAnsi="Times New Roman" w:cs="Times New Roman"/>
            <w:sz w:val="24"/>
            <w:szCs w:val="24"/>
          </w:rPr>
          <w:t>https://www.findyourcountysupervisor.com/search.aspx</w:t>
        </w:r>
      </w:hyperlink>
      <w:r w:rsidRPr="00B30C19">
        <w:rPr>
          <w:rFonts w:ascii="Times New Roman" w:hAnsi="Times New Roman" w:cs="Times New Roman"/>
          <w:sz w:val="24"/>
          <w:szCs w:val="24"/>
        </w:rPr>
        <w:br/>
      </w:r>
    </w:p>
    <w:p w14:paraId="13B2130C" w14:textId="25EAFEE2" w:rsidR="00B30C19" w:rsidRPr="00B30C19" w:rsidRDefault="00B30C19" w:rsidP="00B30C19">
      <w:pPr>
        <w:jc w:val="center"/>
        <w:rPr>
          <w:rStyle w:val="ui-provider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>Divorce</w:t>
      </w:r>
    </w:p>
    <w:p w14:paraId="122592F3" w14:textId="7582C736" w:rsidR="00B30C19" w:rsidRDefault="00B30C19">
      <w:pPr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T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here are two documents that </w:t>
      </w:r>
      <w:r>
        <w:rPr>
          <w:rStyle w:val="ui-provider"/>
          <w:rFonts w:ascii="Times New Roman" w:hAnsi="Times New Roman" w:cs="Times New Roman"/>
          <w:sz w:val="24"/>
          <w:szCs w:val="24"/>
        </w:rPr>
        <w:t>can serve as proof of divorce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. One </w:t>
      </w:r>
      <w:r>
        <w:rPr>
          <w:rStyle w:val="ui-provider"/>
          <w:rFonts w:ascii="Times New Roman" w:hAnsi="Times New Roman" w:cs="Times New Roman"/>
          <w:sz w:val="24"/>
          <w:szCs w:val="24"/>
        </w:rPr>
        <w:t>is a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 certificate from 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the state office of Vital 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>Records, which, when signed and stamped with the seal, serves as a certificate that there was a divorce. The decree, on the other hand, is the document in which the judge declared their decision</w:t>
      </w:r>
      <w:r w:rsidR="00B06D6C">
        <w:rPr>
          <w:rStyle w:val="ui-provider"/>
          <w:rFonts w:ascii="Times New Roman" w:hAnsi="Times New Roman" w:cs="Times New Roman"/>
          <w:sz w:val="24"/>
          <w:szCs w:val="24"/>
        </w:rPr>
        <w:t xml:space="preserve">, and is signed </w:t>
      </w:r>
      <w:proofErr w:type="gramStart"/>
      <w:r w:rsidR="00B06D6C">
        <w:rPr>
          <w:rStyle w:val="ui-provider"/>
          <w:rFonts w:ascii="Times New Roman" w:hAnsi="Times New Roman" w:cs="Times New Roman"/>
          <w:sz w:val="24"/>
          <w:szCs w:val="24"/>
        </w:rPr>
        <w:t>either by ink or digital</w:t>
      </w:r>
      <w:proofErr w:type="gramEnd"/>
      <w:r w:rsidR="00B06D6C">
        <w:rPr>
          <w:rStyle w:val="ui-provider"/>
          <w:rFonts w:ascii="Times New Roman" w:hAnsi="Times New Roman" w:cs="Times New Roman"/>
          <w:sz w:val="24"/>
          <w:szCs w:val="24"/>
        </w:rPr>
        <w:t xml:space="preserve"> signature.</w:t>
      </w:r>
    </w:p>
    <w:p w14:paraId="435238B7" w14:textId="31067825" w:rsidR="00AF4E0B" w:rsidRPr="00B30C19" w:rsidRDefault="00B06D6C">
      <w:pPr>
        <w:rPr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As of the date attached to this document, Wisconsin Vital Records are no longer requested in person, but instead through an online service. See</w:t>
      </w:r>
      <w:r w:rsidRPr="00B30C19">
        <w:t xml:space="preserve"> </w:t>
      </w:r>
      <w:r>
        <w:t>h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>ttps://www.dhs.wisconsin.gov/vitalrecords/record.htm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for up-to-date information. </w:t>
      </w:r>
      <w:r w:rsidRPr="00B30C19"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 xml:space="preserve">Please request a </w:t>
      </w:r>
      <w:r w:rsidRPr="00B30C19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certified</w:t>
      </w:r>
      <w:r w:rsidRPr="00B30C19"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 xml:space="preserve"> copy of the certificate.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If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 the Milwaukee Department of Records has been slow to respond adequately to requests lately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and 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you want to follow up on </w:t>
      </w:r>
      <w:r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Pr="00B30C19">
        <w:rPr>
          <w:rStyle w:val="ui-provider"/>
          <w:rFonts w:ascii="Times New Roman" w:hAnsi="Times New Roman" w:cs="Times New Roman"/>
          <w:sz w:val="24"/>
          <w:szCs w:val="24"/>
        </w:rPr>
        <w:t xml:space="preserve"> certificate, you can contact your County Supervisor using </w:t>
      </w:r>
      <w:hyperlink r:id="rId7" w:tgtFrame="_blank" w:tooltip="https://www.findyourcountysupervisor.com/search.aspx" w:history="1">
        <w:r w:rsidRPr="00B30C19">
          <w:rPr>
            <w:rStyle w:val="Hyperlink"/>
            <w:rFonts w:ascii="Times New Roman" w:hAnsi="Times New Roman" w:cs="Times New Roman"/>
            <w:sz w:val="24"/>
            <w:szCs w:val="24"/>
          </w:rPr>
          <w:t>https://www.findyourcountysupervisor.com/search.aspx</w:t>
        </w:r>
      </w:hyperlink>
      <w:r w:rsidRPr="00B30C19">
        <w:rPr>
          <w:rFonts w:ascii="Times New Roman" w:hAnsi="Times New Roman" w:cs="Times New Roman"/>
          <w:sz w:val="24"/>
          <w:szCs w:val="24"/>
        </w:rPr>
        <w:br/>
      </w:r>
      <w:r w:rsidR="00B30C19" w:rsidRPr="00B30C19">
        <w:rPr>
          <w:rFonts w:ascii="Times New Roman" w:hAnsi="Times New Roman" w:cs="Times New Roman"/>
          <w:sz w:val="24"/>
          <w:szCs w:val="24"/>
        </w:rPr>
        <w:br/>
      </w:r>
      <w:r w:rsidR="00B30C19" w:rsidRPr="00B30C19">
        <w:rPr>
          <w:rStyle w:val="ui-provider"/>
          <w:rFonts w:ascii="Times New Roman" w:hAnsi="Times New Roman" w:cs="Times New Roman"/>
          <w:sz w:val="24"/>
          <w:szCs w:val="24"/>
        </w:rPr>
        <w:t>Otherwise, the courthouse where your case was judged should be able to provide you with a signed and stamped copy of the decree.</w:t>
      </w:r>
      <w:r w:rsidR="00B30C19" w:rsidRPr="00B30C19">
        <w:rPr>
          <w:rFonts w:ascii="Times New Roman" w:hAnsi="Times New Roman" w:cs="Times New Roman"/>
          <w:sz w:val="24"/>
          <w:szCs w:val="24"/>
        </w:rPr>
        <w:br/>
      </w:r>
      <w:r w:rsidR="00B30C19" w:rsidRPr="00B30C19">
        <w:rPr>
          <w:rFonts w:ascii="Times New Roman" w:hAnsi="Times New Roman" w:cs="Times New Roman"/>
          <w:sz w:val="24"/>
          <w:szCs w:val="24"/>
        </w:rPr>
        <w:br/>
      </w:r>
    </w:p>
    <w:sectPr w:rsidR="00AF4E0B" w:rsidRPr="00B30C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CEBC4" w14:textId="77777777" w:rsidR="00B30C19" w:rsidRDefault="00B30C19" w:rsidP="00B30C19">
      <w:pPr>
        <w:spacing w:after="0" w:line="240" w:lineRule="auto"/>
      </w:pPr>
      <w:r>
        <w:separator/>
      </w:r>
    </w:p>
  </w:endnote>
  <w:endnote w:type="continuationSeparator" w:id="0">
    <w:p w14:paraId="45AF45BC" w14:textId="77777777" w:rsidR="00B30C19" w:rsidRDefault="00B30C19" w:rsidP="00B3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37292" w14:textId="3F9A30C0" w:rsidR="00B30C19" w:rsidRPr="004F0375" w:rsidRDefault="00B30C19">
    <w:pPr>
      <w:pStyle w:val="Footer"/>
      <w:rPr>
        <w:rFonts w:ascii="Times New Roman" w:hAnsi="Times New Roman" w:cs="Times New Roman"/>
      </w:rPr>
    </w:pPr>
    <w:r w:rsidRPr="004F0375">
      <w:rPr>
        <w:rFonts w:ascii="Times New Roman" w:hAnsi="Times New Roman" w:cs="Times New Roman"/>
      </w:rPr>
      <w:t>Created by</w:t>
    </w:r>
    <w:r w:rsidR="00DF093D">
      <w:rPr>
        <w:rFonts w:ascii="Times New Roman" w:hAnsi="Times New Roman" w:cs="Times New Roman"/>
      </w:rPr>
      <w:t xml:space="preserve"> Tribunal of the Archdiocese of Milwaukee. </w:t>
    </w:r>
    <w:r w:rsidRPr="004F0375">
      <w:rPr>
        <w:rFonts w:ascii="Times New Roman" w:hAnsi="Times New Roman" w:cs="Times New Roman"/>
      </w:rPr>
      <w:t>Last Updated: 1/18/2024.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CBBD" w14:textId="77777777" w:rsidR="00B30C19" w:rsidRDefault="00B30C19" w:rsidP="00B30C19">
      <w:pPr>
        <w:spacing w:after="0" w:line="240" w:lineRule="auto"/>
      </w:pPr>
      <w:r>
        <w:separator/>
      </w:r>
    </w:p>
  </w:footnote>
  <w:footnote w:type="continuationSeparator" w:id="0">
    <w:p w14:paraId="579EB095" w14:textId="77777777" w:rsidR="00B30C19" w:rsidRDefault="00B30C19" w:rsidP="00B3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155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59B1D1" w14:textId="766CB73C" w:rsidR="00FE4DF1" w:rsidRDefault="00FE4D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FA0D7C" w14:textId="77777777" w:rsidR="00FE4DF1" w:rsidRDefault="00FE4D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19"/>
    <w:rsid w:val="000B7C93"/>
    <w:rsid w:val="001075BB"/>
    <w:rsid w:val="00322F9D"/>
    <w:rsid w:val="00473212"/>
    <w:rsid w:val="004F0375"/>
    <w:rsid w:val="00650750"/>
    <w:rsid w:val="00802B59"/>
    <w:rsid w:val="00961F01"/>
    <w:rsid w:val="009C76EF"/>
    <w:rsid w:val="00AF4E0B"/>
    <w:rsid w:val="00B06D6C"/>
    <w:rsid w:val="00B30C19"/>
    <w:rsid w:val="00D341D2"/>
    <w:rsid w:val="00D62B6F"/>
    <w:rsid w:val="00DF093D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7333"/>
  <w15:chartTrackingRefBased/>
  <w15:docId w15:val="{F3F0C5E9-1517-4205-852F-06FE6F44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B30C19"/>
  </w:style>
  <w:style w:type="character" w:styleId="Hyperlink">
    <w:name w:val="Hyperlink"/>
    <w:basedOn w:val="DefaultParagraphFont"/>
    <w:uiPriority w:val="99"/>
    <w:semiHidden/>
    <w:unhideWhenUsed/>
    <w:rsid w:val="00B30C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C19"/>
  </w:style>
  <w:style w:type="paragraph" w:styleId="Footer">
    <w:name w:val="footer"/>
    <w:basedOn w:val="Normal"/>
    <w:link w:val="FooterChar"/>
    <w:uiPriority w:val="99"/>
    <w:unhideWhenUsed/>
    <w:rsid w:val="00B3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indyourcountysupervisor.com/search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yourcountysupervisor.com/search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gass</dc:creator>
  <cp:keywords/>
  <dc:description/>
  <cp:lastModifiedBy>Maria Botero Quintero</cp:lastModifiedBy>
  <cp:revision>5</cp:revision>
  <dcterms:created xsi:type="dcterms:W3CDTF">2024-01-17T21:53:00Z</dcterms:created>
  <dcterms:modified xsi:type="dcterms:W3CDTF">2024-01-29T19:20:00Z</dcterms:modified>
</cp:coreProperties>
</file>