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5B81" w14:textId="77777777" w:rsidR="00F22EDB" w:rsidRDefault="00DE391E">
      <w:pPr>
        <w:pStyle w:val="BodyText"/>
        <w:ind w:left="2558"/>
        <w:rPr>
          <w:sz w:val="20"/>
        </w:rPr>
      </w:pPr>
      <w:r>
        <w:rPr>
          <w:noProof/>
          <w:sz w:val="20"/>
        </w:rPr>
        <w:drawing>
          <wp:inline distT="0" distB="0" distL="0" distR="0" wp14:anchorId="6718A6F3" wp14:editId="37C9ABD1">
            <wp:extent cx="2828500" cy="15575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828500" cy="1557527"/>
                    </a:xfrm>
                    <a:prstGeom prst="rect">
                      <a:avLst/>
                    </a:prstGeom>
                  </pic:spPr>
                </pic:pic>
              </a:graphicData>
            </a:graphic>
          </wp:inline>
        </w:drawing>
      </w:r>
    </w:p>
    <w:p w14:paraId="02220CB4" w14:textId="77777777" w:rsidR="00F22EDB" w:rsidRDefault="00F22EDB">
      <w:pPr>
        <w:pStyle w:val="BodyText"/>
        <w:spacing w:before="6"/>
        <w:rPr>
          <w:sz w:val="15"/>
        </w:rPr>
      </w:pPr>
    </w:p>
    <w:p w14:paraId="529D696A" w14:textId="77777777" w:rsidR="008F615E" w:rsidRDefault="008F615E" w:rsidP="008F615E">
      <w:pPr>
        <w:pStyle w:val="BodyText"/>
        <w:spacing w:before="90" w:line="275" w:lineRule="exact"/>
        <w:ind w:right="120"/>
        <w:jc w:val="right"/>
      </w:pPr>
      <w:bookmarkStart w:id="0" w:name="Media_Release"/>
      <w:bookmarkEnd w:id="0"/>
      <w:r>
        <w:t>January</w:t>
      </w:r>
      <w:r>
        <w:rPr>
          <w:spacing w:val="-3"/>
        </w:rPr>
        <w:t xml:space="preserve"> </w:t>
      </w:r>
      <w:r>
        <w:t>16,</w:t>
      </w:r>
      <w:r>
        <w:rPr>
          <w:spacing w:val="-1"/>
        </w:rPr>
        <w:t xml:space="preserve"> </w:t>
      </w:r>
      <w:r>
        <w:rPr>
          <w:spacing w:val="-4"/>
        </w:rPr>
        <w:t>2025</w:t>
      </w:r>
    </w:p>
    <w:p w14:paraId="1FAE5EB7" w14:textId="2E4B243D" w:rsidR="00F22EDB" w:rsidRDefault="00DE391E" w:rsidP="006E07EA">
      <w:pPr>
        <w:pStyle w:val="Title"/>
        <w:ind w:left="0"/>
        <w:jc w:val="right"/>
      </w:pPr>
      <w:r>
        <w:t>Media</w:t>
      </w:r>
      <w:r w:rsidR="006E07EA">
        <w:t xml:space="preserve"> </w:t>
      </w:r>
      <w:r w:rsidR="006E07EA">
        <w:rPr>
          <w:spacing w:val="-2"/>
        </w:rPr>
        <w:t>Advisory</w:t>
      </w:r>
    </w:p>
    <w:p w14:paraId="7F744282" w14:textId="77777777" w:rsidR="00F22EDB" w:rsidRDefault="00DE391E">
      <w:pPr>
        <w:pStyle w:val="Heading1"/>
        <w:spacing w:before="321"/>
        <w:ind w:right="119"/>
        <w:jc w:val="right"/>
      </w:pPr>
      <w:r>
        <w:t>For</w:t>
      </w:r>
      <w:r>
        <w:rPr>
          <w:spacing w:val="-2"/>
        </w:rPr>
        <w:t xml:space="preserve"> </w:t>
      </w:r>
      <w:r>
        <w:t>Immediate</w:t>
      </w:r>
      <w:r>
        <w:rPr>
          <w:spacing w:val="-1"/>
        </w:rPr>
        <w:t xml:space="preserve"> </w:t>
      </w:r>
      <w:r>
        <w:rPr>
          <w:spacing w:val="-2"/>
        </w:rPr>
        <w:t>Release</w:t>
      </w:r>
    </w:p>
    <w:p w14:paraId="2A285FA0" w14:textId="6A8986AC" w:rsidR="00F22EDB" w:rsidRDefault="00DE391E">
      <w:pPr>
        <w:pStyle w:val="BodyText"/>
        <w:ind w:right="120"/>
        <w:jc w:val="right"/>
      </w:pPr>
      <w:r>
        <w:t>Contact:</w:t>
      </w:r>
      <w:r>
        <w:rPr>
          <w:spacing w:val="-4"/>
        </w:rPr>
        <w:t xml:space="preserve"> </w:t>
      </w:r>
      <w:r w:rsidR="00CA46B2">
        <w:t>John Bruns,</w:t>
      </w:r>
      <w:r w:rsidR="00CA46B2">
        <w:rPr>
          <w:spacing w:val="-2"/>
        </w:rPr>
        <w:t xml:space="preserve"> </w:t>
      </w:r>
      <w:bookmarkStart w:id="1" w:name="_Hlk182920515"/>
      <w:r w:rsidR="00CA46B2">
        <w:t>414</w:t>
      </w:r>
      <w:r w:rsidR="00CA46B2">
        <w:rPr>
          <w:spacing w:val="-2"/>
        </w:rPr>
        <w:t>-</w:t>
      </w:r>
      <w:r w:rsidR="00CA46B2">
        <w:t>769-</w:t>
      </w:r>
      <w:r w:rsidR="00CA46B2">
        <w:rPr>
          <w:spacing w:val="-4"/>
        </w:rPr>
        <w:t>3452</w:t>
      </w:r>
      <w:bookmarkEnd w:id="1"/>
    </w:p>
    <w:p w14:paraId="69E95444" w14:textId="77777777" w:rsidR="00F22EDB" w:rsidRDefault="00F22EDB">
      <w:pPr>
        <w:pStyle w:val="BodyText"/>
        <w:spacing w:before="11"/>
        <w:rPr>
          <w:sz w:val="27"/>
        </w:rPr>
      </w:pPr>
    </w:p>
    <w:p w14:paraId="1735E555" w14:textId="40117A0C" w:rsidR="00270C6A" w:rsidRPr="008F615E" w:rsidRDefault="00194253" w:rsidP="00270C6A">
      <w:pPr>
        <w:spacing w:before="3"/>
        <w:ind w:left="603" w:right="622"/>
        <w:jc w:val="center"/>
        <w:rPr>
          <w:bCs/>
          <w:sz w:val="28"/>
        </w:rPr>
      </w:pPr>
      <w:r>
        <w:rPr>
          <w:sz w:val="28"/>
        </w:rPr>
        <w:br/>
      </w:r>
      <w:r w:rsidR="008F615E" w:rsidRPr="008F615E">
        <w:rPr>
          <w:b/>
          <w:sz w:val="28"/>
          <w:szCs w:val="28"/>
        </w:rPr>
        <w:t>34</w:t>
      </w:r>
      <w:r w:rsidR="00970B19">
        <w:rPr>
          <w:b/>
          <w:sz w:val="28"/>
          <w:szCs w:val="28"/>
        </w:rPr>
        <w:t>th</w:t>
      </w:r>
      <w:r w:rsidR="008F615E" w:rsidRPr="008F615E">
        <w:rPr>
          <w:b/>
          <w:sz w:val="28"/>
          <w:szCs w:val="28"/>
        </w:rPr>
        <w:t xml:space="preserve"> Annual</w:t>
      </w:r>
      <w:r w:rsidR="003D4577">
        <w:rPr>
          <w:b/>
          <w:sz w:val="28"/>
          <w:szCs w:val="28"/>
        </w:rPr>
        <w:t xml:space="preserve"> </w:t>
      </w:r>
      <w:r w:rsidR="00196CF5">
        <w:rPr>
          <w:b/>
          <w:sz w:val="28"/>
          <w:szCs w:val="28"/>
        </w:rPr>
        <w:t>the</w:t>
      </w:r>
      <w:r w:rsidR="008F615E" w:rsidRPr="008F615E">
        <w:rPr>
          <w:b/>
          <w:sz w:val="28"/>
          <w:szCs w:val="28"/>
        </w:rPr>
        <w:t xml:space="preserve"> </w:t>
      </w:r>
      <w:r w:rsidR="008C751B">
        <w:rPr>
          <w:b/>
          <w:sz w:val="28"/>
          <w:szCs w:val="28"/>
        </w:rPr>
        <w:t xml:space="preserve">Rev. </w:t>
      </w:r>
      <w:r w:rsidR="008F615E" w:rsidRPr="008F615E">
        <w:rPr>
          <w:b/>
          <w:sz w:val="28"/>
          <w:szCs w:val="28"/>
        </w:rPr>
        <w:t xml:space="preserve">Dr. Martin Luther King Jr. Prayer Service </w:t>
      </w:r>
      <w:r w:rsidR="008F615E">
        <w:rPr>
          <w:b/>
          <w:sz w:val="28"/>
          <w:szCs w:val="28"/>
        </w:rPr>
        <w:br/>
      </w:r>
      <w:r w:rsidR="008F615E">
        <w:rPr>
          <w:bCs/>
          <w:sz w:val="28"/>
        </w:rPr>
        <w:t>Archbishop Grob’s First Public Event</w:t>
      </w:r>
      <w:r w:rsidR="00E66293">
        <w:rPr>
          <w:bCs/>
          <w:sz w:val="28"/>
        </w:rPr>
        <w:t xml:space="preserve"> as Archbishop of </w:t>
      </w:r>
      <w:r w:rsidR="003F487B">
        <w:rPr>
          <w:bCs/>
          <w:sz w:val="28"/>
        </w:rPr>
        <w:t>Milwaukee</w:t>
      </w:r>
    </w:p>
    <w:p w14:paraId="0D2F9B32" w14:textId="175FDCFC" w:rsidR="00194253" w:rsidRDefault="00194253" w:rsidP="003D3B3A">
      <w:pPr>
        <w:spacing w:before="3"/>
        <w:ind w:right="622"/>
        <w:rPr>
          <w:sz w:val="28"/>
        </w:rPr>
      </w:pPr>
    </w:p>
    <w:p w14:paraId="7E869F1F" w14:textId="77777777" w:rsidR="00F22EDB" w:rsidRDefault="00F22EDB">
      <w:pPr>
        <w:pStyle w:val="BodyText"/>
        <w:spacing w:before="10"/>
        <w:rPr>
          <w:sz w:val="23"/>
        </w:rPr>
      </w:pPr>
    </w:p>
    <w:p w14:paraId="4CCADBD6" w14:textId="2B76D834" w:rsidR="008F615E" w:rsidRPr="008F615E" w:rsidRDefault="008F615E" w:rsidP="008F615E">
      <w:pPr>
        <w:pStyle w:val="BodyText"/>
        <w:ind w:right="358"/>
        <w:jc w:val="both"/>
        <w:rPr>
          <w:spacing w:val="-3"/>
        </w:rPr>
      </w:pPr>
      <w:r>
        <w:rPr>
          <w:b/>
        </w:rPr>
        <w:t xml:space="preserve">Milwaukee </w:t>
      </w:r>
      <w:r w:rsidR="00DE391E">
        <w:t>–</w:t>
      </w:r>
      <w:r w:rsidR="00DE391E">
        <w:rPr>
          <w:spacing w:val="-3"/>
        </w:rPr>
        <w:t xml:space="preserve"> </w:t>
      </w:r>
      <w:r w:rsidRPr="008F615E">
        <w:rPr>
          <w:spacing w:val="-3"/>
        </w:rPr>
        <w:t xml:space="preserve">The Black Catholic Ministry Commission </w:t>
      </w:r>
      <w:r w:rsidR="0035278C">
        <w:rPr>
          <w:spacing w:val="-3"/>
        </w:rPr>
        <w:t>of</w:t>
      </w:r>
      <w:r w:rsidRPr="008F615E">
        <w:rPr>
          <w:spacing w:val="-3"/>
        </w:rPr>
        <w:t xml:space="preserve"> the Archdiocese of Milwaukee invites the public to its 34th </w:t>
      </w:r>
      <w:r w:rsidR="00DE6A45">
        <w:rPr>
          <w:spacing w:val="-3"/>
        </w:rPr>
        <w:t>A</w:t>
      </w:r>
      <w:r w:rsidRPr="008F615E">
        <w:rPr>
          <w:spacing w:val="-3"/>
        </w:rPr>
        <w:t xml:space="preserve">nnual </w:t>
      </w:r>
      <w:r w:rsidR="00196CF5">
        <w:rPr>
          <w:spacing w:val="-3"/>
        </w:rPr>
        <w:t>the</w:t>
      </w:r>
      <w:r w:rsidR="003D4577">
        <w:rPr>
          <w:spacing w:val="-3"/>
        </w:rPr>
        <w:t xml:space="preserve"> </w:t>
      </w:r>
      <w:r w:rsidRPr="008F615E">
        <w:rPr>
          <w:spacing w:val="-3"/>
        </w:rPr>
        <w:t xml:space="preserve">Rev. Dr. Martin Luther King Jr. Prayer Service at 1:30 p.m. on Saturday, Jan. 18, 2025, at </w:t>
      </w:r>
      <w:bookmarkStart w:id="2" w:name="_Hlk187852259"/>
      <w:r w:rsidRPr="008F615E">
        <w:rPr>
          <w:spacing w:val="-3"/>
        </w:rPr>
        <w:t>St. Francis of Assisi</w:t>
      </w:r>
      <w:bookmarkEnd w:id="2"/>
      <w:r w:rsidR="001418B7">
        <w:rPr>
          <w:spacing w:val="-3"/>
        </w:rPr>
        <w:t xml:space="preserve"> Parish</w:t>
      </w:r>
      <w:r w:rsidRPr="008F615E">
        <w:rPr>
          <w:spacing w:val="-3"/>
        </w:rPr>
        <w:t>, 1937 N. Vel R</w:t>
      </w:r>
      <w:r w:rsidR="001418B7">
        <w:rPr>
          <w:spacing w:val="-3"/>
        </w:rPr>
        <w:t>.</w:t>
      </w:r>
      <w:r w:rsidRPr="008F615E">
        <w:rPr>
          <w:spacing w:val="-3"/>
        </w:rPr>
        <w:t xml:space="preserve"> Phillips Ave., Milwaukee. </w:t>
      </w:r>
      <w:r w:rsidR="0027662F">
        <w:rPr>
          <w:spacing w:val="-3"/>
        </w:rPr>
        <w:t xml:space="preserve">The prayer service will likewise be presided by Archbishop Jeffrey S. Grob, appearing at his first public event since becoming the </w:t>
      </w:r>
      <w:r w:rsidR="0027662F" w:rsidRPr="00E5153B">
        <w:rPr>
          <w:spacing w:val="-3"/>
        </w:rPr>
        <w:t>12th Archbishop of Milwaukee</w:t>
      </w:r>
      <w:r w:rsidR="0027662F">
        <w:rPr>
          <w:spacing w:val="-3"/>
        </w:rPr>
        <w:t xml:space="preserve">. </w:t>
      </w:r>
    </w:p>
    <w:p w14:paraId="1D608453" w14:textId="77777777" w:rsidR="008F615E" w:rsidRPr="008F615E" w:rsidRDefault="008F615E" w:rsidP="008F615E">
      <w:pPr>
        <w:pStyle w:val="BodyText"/>
        <w:ind w:right="358"/>
        <w:jc w:val="both"/>
        <w:rPr>
          <w:spacing w:val="-3"/>
        </w:rPr>
      </w:pPr>
    </w:p>
    <w:p w14:paraId="1AC126FE" w14:textId="62DA8E12" w:rsidR="008F615E" w:rsidRPr="008F615E" w:rsidRDefault="0027662F" w:rsidP="008F615E">
      <w:pPr>
        <w:pStyle w:val="BodyText"/>
        <w:ind w:right="358"/>
        <w:jc w:val="both"/>
        <w:rPr>
          <w:spacing w:val="-3"/>
        </w:rPr>
      </w:pPr>
      <w:r w:rsidRPr="008F615E">
        <w:rPr>
          <w:spacing w:val="-3"/>
        </w:rPr>
        <w:t>Th</w:t>
      </w:r>
      <w:r w:rsidR="00D73FFB">
        <w:rPr>
          <w:spacing w:val="-3"/>
        </w:rPr>
        <w:t>e theme of this</w:t>
      </w:r>
      <w:r w:rsidRPr="008F615E">
        <w:rPr>
          <w:spacing w:val="-3"/>
        </w:rPr>
        <w:t xml:space="preserve"> year’s </w:t>
      </w:r>
      <w:r w:rsidR="00D73FFB">
        <w:rPr>
          <w:spacing w:val="-3"/>
        </w:rPr>
        <w:t>prayer service</w:t>
      </w:r>
      <w:r w:rsidRPr="008F615E">
        <w:rPr>
          <w:spacing w:val="-3"/>
        </w:rPr>
        <w:t xml:space="preserve">, “Where Do We Go </w:t>
      </w:r>
      <w:proofErr w:type="gramStart"/>
      <w:r w:rsidRPr="008F615E">
        <w:rPr>
          <w:spacing w:val="-3"/>
        </w:rPr>
        <w:t>From</w:t>
      </w:r>
      <w:proofErr w:type="gramEnd"/>
      <w:r w:rsidRPr="008F615E">
        <w:rPr>
          <w:spacing w:val="-3"/>
        </w:rPr>
        <w:t xml:space="preserve"> Here” will be presented by Rev. Fred Alexander, O.C.D.</w:t>
      </w:r>
      <w:r>
        <w:rPr>
          <w:spacing w:val="-3"/>
        </w:rPr>
        <w:t xml:space="preserve"> </w:t>
      </w:r>
      <w:r w:rsidR="00661741">
        <w:rPr>
          <w:spacing w:val="-3"/>
        </w:rPr>
        <w:t>T</w:t>
      </w:r>
      <w:r w:rsidR="008F615E" w:rsidRPr="008F615E">
        <w:rPr>
          <w:spacing w:val="-3"/>
        </w:rPr>
        <w:t>he</w:t>
      </w:r>
      <w:r w:rsidR="004665EC">
        <w:rPr>
          <w:spacing w:val="-3"/>
        </w:rPr>
        <w:t xml:space="preserve"> Community</w:t>
      </w:r>
      <w:r w:rsidR="004665EC" w:rsidRPr="00F03757">
        <w:rPr>
          <w:spacing w:val="-3"/>
        </w:rPr>
        <w:t xml:space="preserve"> </w:t>
      </w:r>
      <w:r w:rsidR="004665EC" w:rsidRPr="008F615E">
        <w:rPr>
          <w:spacing w:val="-3"/>
        </w:rPr>
        <w:t>Choir</w:t>
      </w:r>
      <w:r w:rsidR="004665EC">
        <w:rPr>
          <w:spacing w:val="-3"/>
        </w:rPr>
        <w:t xml:space="preserve"> of</w:t>
      </w:r>
      <w:r w:rsidR="008F615E" w:rsidRPr="008F615E">
        <w:rPr>
          <w:spacing w:val="-3"/>
        </w:rPr>
        <w:t xml:space="preserve"> </w:t>
      </w:r>
      <w:r w:rsidR="00F03757" w:rsidRPr="00F03757">
        <w:rPr>
          <w:spacing w:val="-3"/>
        </w:rPr>
        <w:t>St. Francis of Assisi</w:t>
      </w:r>
      <w:r w:rsidR="004665EC">
        <w:rPr>
          <w:spacing w:val="-3"/>
        </w:rPr>
        <w:t xml:space="preserve"> </w:t>
      </w:r>
      <w:r w:rsidR="001418B7">
        <w:rPr>
          <w:spacing w:val="-3"/>
        </w:rPr>
        <w:t>Parish</w:t>
      </w:r>
      <w:r w:rsidR="00661741">
        <w:rPr>
          <w:spacing w:val="-3"/>
        </w:rPr>
        <w:t xml:space="preserve"> will perform a </w:t>
      </w:r>
      <w:r w:rsidR="00661741" w:rsidRPr="008F615E">
        <w:rPr>
          <w:spacing w:val="-3"/>
        </w:rPr>
        <w:t>musical prelude</w:t>
      </w:r>
      <w:r w:rsidR="00095C7A">
        <w:rPr>
          <w:spacing w:val="-3"/>
        </w:rPr>
        <w:t xml:space="preserve"> to open the event</w:t>
      </w:r>
      <w:r w:rsidR="008F615E" w:rsidRPr="008F615E">
        <w:rPr>
          <w:spacing w:val="-3"/>
        </w:rPr>
        <w:t xml:space="preserve">. This will be followed by the prayer service with Archbishop </w:t>
      </w:r>
      <w:r w:rsidR="00E5153B">
        <w:rPr>
          <w:spacing w:val="-3"/>
        </w:rPr>
        <w:t>Grob</w:t>
      </w:r>
      <w:r w:rsidR="008F615E" w:rsidRPr="008F615E">
        <w:rPr>
          <w:spacing w:val="-3"/>
        </w:rPr>
        <w:t>. A lunch reception will immediately follow</w:t>
      </w:r>
      <w:r w:rsidR="004665EC">
        <w:rPr>
          <w:spacing w:val="-3"/>
        </w:rPr>
        <w:t>.</w:t>
      </w:r>
    </w:p>
    <w:p w14:paraId="55ED8328" w14:textId="77777777" w:rsidR="001C29D2" w:rsidRDefault="001C29D2" w:rsidP="008F615E">
      <w:pPr>
        <w:pStyle w:val="BodyText"/>
        <w:ind w:right="228"/>
      </w:pPr>
    </w:p>
    <w:p w14:paraId="18D7BD4A" w14:textId="757B1A33" w:rsidR="005E1D08" w:rsidRDefault="005E1D08" w:rsidP="005E1D08">
      <w:pPr>
        <w:pStyle w:val="BodyText"/>
        <w:spacing w:before="2"/>
        <w:rPr>
          <w:sz w:val="16"/>
        </w:rPr>
      </w:pPr>
      <w:r w:rsidRPr="001C29D2">
        <w:rPr>
          <w:rFonts w:eastAsia="Calibri"/>
          <w:color w:val="050505"/>
          <w:shd w:val="clear" w:color="auto" w:fill="FFFFFF"/>
        </w:rPr>
        <w:t>If you plan to send a reporter/photographer to the event</w:t>
      </w:r>
      <w:r>
        <w:rPr>
          <w:rFonts w:eastAsia="Calibri"/>
          <w:color w:val="050505"/>
          <w:shd w:val="clear" w:color="auto" w:fill="FFFFFF"/>
        </w:rPr>
        <w:t>,</w:t>
      </w:r>
      <w:r w:rsidRPr="001C29D2">
        <w:rPr>
          <w:rFonts w:eastAsia="Calibri"/>
          <w:color w:val="050505"/>
          <w:shd w:val="clear" w:color="auto" w:fill="FFFFFF"/>
        </w:rPr>
        <w:t xml:space="preserve"> please contact </w:t>
      </w:r>
      <w:r>
        <w:rPr>
          <w:rFonts w:eastAsia="Calibri"/>
          <w:color w:val="050505"/>
          <w:shd w:val="clear" w:color="auto" w:fill="FFFFFF"/>
        </w:rPr>
        <w:t>John Bruns</w:t>
      </w:r>
      <w:r w:rsidRPr="001C29D2">
        <w:rPr>
          <w:rFonts w:eastAsia="Calibri"/>
          <w:color w:val="050505"/>
          <w:shd w:val="clear" w:color="auto" w:fill="FFFFFF"/>
        </w:rPr>
        <w:t xml:space="preserve">, </w:t>
      </w:r>
      <w:r>
        <w:rPr>
          <w:rFonts w:eastAsia="Calibri"/>
          <w:color w:val="050505"/>
          <w:shd w:val="clear" w:color="auto" w:fill="FFFFFF"/>
        </w:rPr>
        <w:t xml:space="preserve">Associate </w:t>
      </w:r>
      <w:r w:rsidRPr="001C29D2">
        <w:rPr>
          <w:rFonts w:eastAsia="Calibri"/>
          <w:color w:val="050505"/>
          <w:shd w:val="clear" w:color="auto" w:fill="FFFFFF"/>
        </w:rPr>
        <w:t>Communication Director</w:t>
      </w:r>
      <w:r w:rsidR="00661741">
        <w:rPr>
          <w:rFonts w:eastAsia="Calibri"/>
          <w:color w:val="050505"/>
          <w:shd w:val="clear" w:color="auto" w:fill="FFFFFF"/>
        </w:rPr>
        <w:t>,</w:t>
      </w:r>
      <w:r w:rsidRPr="001C29D2">
        <w:rPr>
          <w:rFonts w:eastAsia="Calibri"/>
          <w:color w:val="050505"/>
          <w:shd w:val="clear" w:color="auto" w:fill="FFFFFF"/>
        </w:rPr>
        <w:t xml:space="preserve"> at </w:t>
      </w:r>
      <w:r w:rsidRPr="000D4D84">
        <w:rPr>
          <w:rFonts w:eastAsia="Calibri"/>
          <w:color w:val="050505"/>
          <w:shd w:val="clear" w:color="auto" w:fill="FFFFFF"/>
        </w:rPr>
        <w:t>414</w:t>
      </w:r>
      <w:r>
        <w:rPr>
          <w:rFonts w:eastAsia="Calibri"/>
          <w:color w:val="050505"/>
          <w:shd w:val="clear" w:color="auto" w:fill="FFFFFF"/>
        </w:rPr>
        <w:t>-</w:t>
      </w:r>
      <w:r w:rsidRPr="000D4D84">
        <w:rPr>
          <w:rFonts w:eastAsia="Calibri"/>
          <w:color w:val="050505"/>
          <w:shd w:val="clear" w:color="auto" w:fill="FFFFFF"/>
        </w:rPr>
        <w:t>769-3452</w:t>
      </w:r>
      <w:r>
        <w:rPr>
          <w:rFonts w:eastAsia="Calibri"/>
          <w:color w:val="050505"/>
          <w:shd w:val="clear" w:color="auto" w:fill="FFFFFF"/>
        </w:rPr>
        <w:t xml:space="preserve"> </w:t>
      </w:r>
      <w:r w:rsidRPr="001C29D2">
        <w:rPr>
          <w:rFonts w:eastAsia="Calibri"/>
          <w:color w:val="050505"/>
          <w:shd w:val="clear" w:color="auto" w:fill="FFFFFF"/>
        </w:rPr>
        <w:t xml:space="preserve">or </w:t>
      </w:r>
      <w:hyperlink r:id="rId5" w:history="1">
        <w:r>
          <w:rPr>
            <w:rStyle w:val="Hyperlink"/>
            <w:color w:val="0563C1"/>
          </w:rPr>
          <w:t>brunsj@archmil.org</w:t>
        </w:r>
      </w:hyperlink>
      <w:r w:rsidRPr="00432212">
        <w:rPr>
          <w:rStyle w:val="Hyperlink"/>
          <w:color w:val="auto"/>
          <w:u w:val="none"/>
        </w:rPr>
        <w:t>.</w:t>
      </w:r>
      <w:r>
        <w:t xml:space="preserve"> </w:t>
      </w:r>
    </w:p>
    <w:p w14:paraId="61458989" w14:textId="77777777" w:rsidR="00F22EDB" w:rsidRDefault="00F22EDB">
      <w:pPr>
        <w:pStyle w:val="BodyText"/>
        <w:spacing w:before="3"/>
        <w:rPr>
          <w:sz w:val="16"/>
        </w:rPr>
      </w:pPr>
    </w:p>
    <w:p w14:paraId="6DCA4ED1" w14:textId="77777777" w:rsidR="003D3B3A" w:rsidRDefault="003D3B3A">
      <w:pPr>
        <w:spacing w:before="91"/>
        <w:ind w:left="603" w:right="622"/>
        <w:jc w:val="center"/>
        <w:rPr>
          <w:b/>
          <w:spacing w:val="-5"/>
        </w:rPr>
      </w:pPr>
    </w:p>
    <w:p w14:paraId="43BA29D5" w14:textId="36DD95D8" w:rsidR="00F22EDB" w:rsidRDefault="00DE391E">
      <w:pPr>
        <w:spacing w:before="91"/>
        <w:ind w:left="603" w:right="622"/>
        <w:jc w:val="center"/>
        <w:rPr>
          <w:b/>
        </w:rPr>
      </w:pPr>
      <w:r>
        <w:rPr>
          <w:b/>
          <w:spacing w:val="-5"/>
        </w:rPr>
        <w:t>###</w:t>
      </w:r>
      <w:r w:rsidR="00781114">
        <w:rPr>
          <w:b/>
          <w:spacing w:val="-5"/>
        </w:rPr>
        <w:br/>
      </w:r>
    </w:p>
    <w:p w14:paraId="2C775C38" w14:textId="77777777" w:rsidR="008F615E" w:rsidRDefault="008F615E" w:rsidP="008F615E">
      <w:pPr>
        <w:pStyle w:val="BodyText"/>
      </w:pPr>
      <w:r>
        <w:t>The Archdiocese of Milwaukee encompasses 10 counties in southeast Wisconsin. It includes 184 parishes that provide spiritual care to more than 500,000 Catholics, 103 schools serving 27,000 students, and six cemeteries. Its Mission is to proclaim the Gospel of Jesus Christ by calling, forming and sending disciples to go and make new disciples.</w:t>
      </w:r>
    </w:p>
    <w:p w14:paraId="7A19AB4E" w14:textId="77777777" w:rsidR="008F615E" w:rsidRDefault="008F615E" w:rsidP="008F615E">
      <w:pPr>
        <w:pStyle w:val="BodyText"/>
      </w:pPr>
    </w:p>
    <w:p w14:paraId="1188846A" w14:textId="39D4307F" w:rsidR="00F22EDB" w:rsidRDefault="008F615E" w:rsidP="008F615E">
      <w:pPr>
        <w:pStyle w:val="BodyText"/>
        <w:rPr>
          <w:sz w:val="20"/>
        </w:rPr>
      </w:pPr>
      <w:r>
        <w:t>The Mary Mother of the Church Pastoral Center, located in St. Francis, is the main office for the Archdiocese of Milwaukee, and the Cathedral of St. John the Evangelist in Milwaukee is its mother church. The archdiocese also provides pastoral support for its sister parish, La Sagrada Familia, in the Dominican Republic.</w:t>
      </w:r>
    </w:p>
    <w:p w14:paraId="0FD87094" w14:textId="77777777" w:rsidR="00C70D2C" w:rsidRDefault="00C70D2C">
      <w:pPr>
        <w:pStyle w:val="BodyText"/>
        <w:spacing w:before="5"/>
        <w:rPr>
          <w:sz w:val="28"/>
        </w:rPr>
      </w:pPr>
    </w:p>
    <w:p w14:paraId="27DC3BC3" w14:textId="77777777" w:rsidR="005D5B9C" w:rsidRDefault="005D5B9C" w:rsidP="008F615E">
      <w:pPr>
        <w:spacing w:before="93" w:line="207" w:lineRule="exact"/>
        <w:ind w:right="874"/>
        <w:rPr>
          <w:color w:val="000080"/>
          <w:sz w:val="18"/>
        </w:rPr>
      </w:pPr>
    </w:p>
    <w:p w14:paraId="2160DF50" w14:textId="77777777" w:rsidR="009E5623" w:rsidRDefault="009E5623" w:rsidP="00F03757">
      <w:pPr>
        <w:spacing w:before="93" w:line="207" w:lineRule="exact"/>
        <w:ind w:right="874"/>
        <w:rPr>
          <w:color w:val="000080"/>
          <w:sz w:val="18"/>
        </w:rPr>
      </w:pPr>
    </w:p>
    <w:p w14:paraId="4DD106FC" w14:textId="49359F04" w:rsidR="00F22EDB" w:rsidRDefault="00DE391E">
      <w:pPr>
        <w:spacing w:before="93" w:line="207" w:lineRule="exact"/>
        <w:ind w:left="856" w:right="874"/>
        <w:jc w:val="center"/>
        <w:rPr>
          <w:sz w:val="18"/>
        </w:rPr>
      </w:pPr>
      <w:r>
        <w:rPr>
          <w:color w:val="000080"/>
          <w:sz w:val="18"/>
        </w:rPr>
        <w:t>3501</w:t>
      </w:r>
      <w:r>
        <w:rPr>
          <w:color w:val="000080"/>
          <w:spacing w:val="-2"/>
          <w:sz w:val="18"/>
        </w:rPr>
        <w:t xml:space="preserve"> </w:t>
      </w:r>
      <w:r>
        <w:rPr>
          <w:color w:val="000080"/>
          <w:sz w:val="18"/>
        </w:rPr>
        <w:t>South</w:t>
      </w:r>
      <w:r>
        <w:rPr>
          <w:color w:val="000080"/>
          <w:spacing w:val="-2"/>
          <w:sz w:val="18"/>
        </w:rPr>
        <w:t xml:space="preserve"> </w:t>
      </w:r>
      <w:r>
        <w:rPr>
          <w:color w:val="000080"/>
          <w:sz w:val="18"/>
        </w:rPr>
        <w:t>Lake</w:t>
      </w:r>
      <w:r>
        <w:rPr>
          <w:color w:val="000080"/>
          <w:spacing w:val="-2"/>
          <w:sz w:val="18"/>
        </w:rPr>
        <w:t xml:space="preserve"> </w:t>
      </w:r>
      <w:r>
        <w:rPr>
          <w:color w:val="000080"/>
          <w:sz w:val="18"/>
        </w:rPr>
        <w:t>Drive,</w:t>
      </w:r>
      <w:r>
        <w:rPr>
          <w:color w:val="000080"/>
          <w:spacing w:val="-3"/>
          <w:sz w:val="18"/>
        </w:rPr>
        <w:t xml:space="preserve"> </w:t>
      </w:r>
      <w:r>
        <w:rPr>
          <w:color w:val="000080"/>
          <w:sz w:val="18"/>
        </w:rPr>
        <w:t>St.</w:t>
      </w:r>
      <w:r>
        <w:rPr>
          <w:color w:val="000080"/>
          <w:spacing w:val="-3"/>
          <w:sz w:val="18"/>
        </w:rPr>
        <w:t xml:space="preserve"> </w:t>
      </w:r>
      <w:r>
        <w:rPr>
          <w:color w:val="000080"/>
          <w:sz w:val="18"/>
        </w:rPr>
        <w:t>Francis, WI</w:t>
      </w:r>
      <w:r>
        <w:rPr>
          <w:color w:val="000080"/>
          <w:spacing w:val="42"/>
          <w:sz w:val="18"/>
        </w:rPr>
        <w:t xml:space="preserve"> </w:t>
      </w:r>
      <w:r>
        <w:rPr>
          <w:color w:val="000080"/>
          <w:spacing w:val="-4"/>
          <w:sz w:val="18"/>
        </w:rPr>
        <w:t>53235</w:t>
      </w:r>
    </w:p>
    <w:p w14:paraId="6705DDBE" w14:textId="7A5693AE" w:rsidR="00F22EDB" w:rsidRDefault="00DE391E">
      <w:pPr>
        <w:spacing w:line="207" w:lineRule="exact"/>
        <w:ind w:left="603" w:right="622"/>
        <w:jc w:val="center"/>
        <w:rPr>
          <w:sz w:val="18"/>
        </w:rPr>
      </w:pPr>
      <w:r>
        <w:rPr>
          <w:color w:val="000080"/>
          <w:sz w:val="18"/>
        </w:rPr>
        <w:t>Phone:</w:t>
      </w:r>
      <w:r>
        <w:rPr>
          <w:color w:val="000080"/>
          <w:spacing w:val="-5"/>
          <w:sz w:val="18"/>
        </w:rPr>
        <w:t xml:space="preserve"> </w:t>
      </w:r>
      <w:r w:rsidR="0091747A" w:rsidRPr="0091747A">
        <w:rPr>
          <w:color w:val="000080"/>
          <w:sz w:val="18"/>
        </w:rPr>
        <w:t>(414) 769-3461</w:t>
      </w:r>
      <w:r w:rsidR="002531C4">
        <w:rPr>
          <w:color w:val="000080"/>
          <w:sz w:val="18"/>
        </w:rPr>
        <w:t xml:space="preserve"> </w:t>
      </w:r>
      <w:r>
        <w:rPr>
          <w:color w:val="000080"/>
          <w:sz w:val="18"/>
        </w:rPr>
        <w:t>–</w:t>
      </w:r>
      <w:r>
        <w:rPr>
          <w:color w:val="000080"/>
          <w:spacing w:val="-2"/>
          <w:sz w:val="18"/>
        </w:rPr>
        <w:t xml:space="preserve"> </w:t>
      </w:r>
      <w:r>
        <w:rPr>
          <w:color w:val="000080"/>
          <w:sz w:val="18"/>
        </w:rPr>
        <w:t>Fax:</w:t>
      </w:r>
      <w:r>
        <w:rPr>
          <w:color w:val="000080"/>
          <w:spacing w:val="-3"/>
          <w:sz w:val="18"/>
        </w:rPr>
        <w:t xml:space="preserve"> </w:t>
      </w:r>
      <w:r>
        <w:rPr>
          <w:color w:val="000080"/>
          <w:sz w:val="18"/>
        </w:rPr>
        <w:t>(414)</w:t>
      </w:r>
      <w:r>
        <w:rPr>
          <w:color w:val="000080"/>
          <w:spacing w:val="-2"/>
          <w:sz w:val="18"/>
        </w:rPr>
        <w:t xml:space="preserve"> </w:t>
      </w:r>
      <w:r>
        <w:rPr>
          <w:color w:val="000080"/>
          <w:sz w:val="18"/>
        </w:rPr>
        <w:t>769-3388</w:t>
      </w:r>
      <w:r>
        <w:rPr>
          <w:color w:val="000080"/>
          <w:spacing w:val="-4"/>
          <w:sz w:val="18"/>
        </w:rPr>
        <w:t xml:space="preserve"> </w:t>
      </w:r>
      <w:r>
        <w:rPr>
          <w:color w:val="000080"/>
          <w:sz w:val="18"/>
        </w:rPr>
        <w:t>–</w:t>
      </w:r>
      <w:r>
        <w:rPr>
          <w:color w:val="000080"/>
          <w:spacing w:val="-1"/>
          <w:sz w:val="18"/>
        </w:rPr>
        <w:t xml:space="preserve"> </w:t>
      </w:r>
      <w:hyperlink r:id="rId6">
        <w:r>
          <w:rPr>
            <w:color w:val="000080"/>
            <w:sz w:val="18"/>
            <w:u w:val="single" w:color="000080"/>
          </w:rPr>
          <w:t>communication@archmil.org</w:t>
        </w:r>
      </w:hyperlink>
      <w:r>
        <w:rPr>
          <w:color w:val="000080"/>
          <w:spacing w:val="-4"/>
          <w:sz w:val="18"/>
        </w:rPr>
        <w:t xml:space="preserve"> </w:t>
      </w:r>
      <w:r>
        <w:rPr>
          <w:color w:val="000080"/>
          <w:sz w:val="18"/>
        </w:rPr>
        <w:t>–</w:t>
      </w:r>
      <w:r>
        <w:rPr>
          <w:color w:val="000080"/>
          <w:spacing w:val="-2"/>
          <w:sz w:val="18"/>
        </w:rPr>
        <w:t xml:space="preserve"> </w:t>
      </w:r>
      <w:hyperlink r:id="rId7" w:history="1">
        <w:r w:rsidR="00DC58BF" w:rsidRPr="003E557F">
          <w:rPr>
            <w:rStyle w:val="Hyperlink"/>
            <w:spacing w:val="-2"/>
            <w:sz w:val="18"/>
          </w:rPr>
          <w:t>archmil.org</w:t>
        </w:r>
      </w:hyperlink>
    </w:p>
    <w:sectPr w:rsidR="00F22EDB">
      <w:type w:val="continuous"/>
      <w:pgSz w:w="12240" w:h="15840"/>
      <w:pgMar w:top="580" w:right="1320" w:bottom="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DB"/>
    <w:rsid w:val="000215EC"/>
    <w:rsid w:val="00021D84"/>
    <w:rsid w:val="000362B2"/>
    <w:rsid w:val="000501A9"/>
    <w:rsid w:val="00072E24"/>
    <w:rsid w:val="00095C7A"/>
    <w:rsid w:val="00107C55"/>
    <w:rsid w:val="0013510D"/>
    <w:rsid w:val="001418B7"/>
    <w:rsid w:val="00192B8C"/>
    <w:rsid w:val="00194253"/>
    <w:rsid w:val="00196CF5"/>
    <w:rsid w:val="001A0341"/>
    <w:rsid w:val="001C29D2"/>
    <w:rsid w:val="00235BA5"/>
    <w:rsid w:val="002531C4"/>
    <w:rsid w:val="00270C6A"/>
    <w:rsid w:val="0027662F"/>
    <w:rsid w:val="00290CA9"/>
    <w:rsid w:val="0032782F"/>
    <w:rsid w:val="00336744"/>
    <w:rsid w:val="00343220"/>
    <w:rsid w:val="003514FF"/>
    <w:rsid w:val="0035278C"/>
    <w:rsid w:val="00393706"/>
    <w:rsid w:val="003D3B3A"/>
    <w:rsid w:val="003D4577"/>
    <w:rsid w:val="003F1E1C"/>
    <w:rsid w:val="003F487B"/>
    <w:rsid w:val="0043384C"/>
    <w:rsid w:val="00442965"/>
    <w:rsid w:val="004665EC"/>
    <w:rsid w:val="004766B9"/>
    <w:rsid w:val="004A7434"/>
    <w:rsid w:val="004C4BF7"/>
    <w:rsid w:val="00553D7A"/>
    <w:rsid w:val="00587421"/>
    <w:rsid w:val="005915E1"/>
    <w:rsid w:val="005D3725"/>
    <w:rsid w:val="005D5B9C"/>
    <w:rsid w:val="005E1D08"/>
    <w:rsid w:val="00605BE2"/>
    <w:rsid w:val="00615F4C"/>
    <w:rsid w:val="00636D51"/>
    <w:rsid w:val="00661741"/>
    <w:rsid w:val="006847BF"/>
    <w:rsid w:val="00697421"/>
    <w:rsid w:val="006D4959"/>
    <w:rsid w:val="006D6C58"/>
    <w:rsid w:val="006E07EA"/>
    <w:rsid w:val="00701749"/>
    <w:rsid w:val="0074465B"/>
    <w:rsid w:val="00781114"/>
    <w:rsid w:val="00794ED8"/>
    <w:rsid w:val="007956E1"/>
    <w:rsid w:val="007C7A21"/>
    <w:rsid w:val="008153F4"/>
    <w:rsid w:val="00817F1B"/>
    <w:rsid w:val="008378E8"/>
    <w:rsid w:val="008B0DF2"/>
    <w:rsid w:val="008B7A85"/>
    <w:rsid w:val="008C751B"/>
    <w:rsid w:val="008F615E"/>
    <w:rsid w:val="00905E01"/>
    <w:rsid w:val="00907929"/>
    <w:rsid w:val="0091747A"/>
    <w:rsid w:val="00927749"/>
    <w:rsid w:val="00970B19"/>
    <w:rsid w:val="009B65DE"/>
    <w:rsid w:val="009C3834"/>
    <w:rsid w:val="009E5623"/>
    <w:rsid w:val="00A16854"/>
    <w:rsid w:val="00A16F2B"/>
    <w:rsid w:val="00A35E0A"/>
    <w:rsid w:val="00A37A94"/>
    <w:rsid w:val="00A70738"/>
    <w:rsid w:val="00A87A07"/>
    <w:rsid w:val="00AA36E9"/>
    <w:rsid w:val="00AA527D"/>
    <w:rsid w:val="00AE53BF"/>
    <w:rsid w:val="00AE5A24"/>
    <w:rsid w:val="00B15F85"/>
    <w:rsid w:val="00B40C31"/>
    <w:rsid w:val="00B8289F"/>
    <w:rsid w:val="00B83FD4"/>
    <w:rsid w:val="00B92C4E"/>
    <w:rsid w:val="00BB5BE6"/>
    <w:rsid w:val="00BD5463"/>
    <w:rsid w:val="00BD798E"/>
    <w:rsid w:val="00BE7EEE"/>
    <w:rsid w:val="00C05BEB"/>
    <w:rsid w:val="00C32556"/>
    <w:rsid w:val="00C70D2C"/>
    <w:rsid w:val="00C820D0"/>
    <w:rsid w:val="00C820D4"/>
    <w:rsid w:val="00C82DD7"/>
    <w:rsid w:val="00CA46B2"/>
    <w:rsid w:val="00CE496D"/>
    <w:rsid w:val="00CF2202"/>
    <w:rsid w:val="00D21D10"/>
    <w:rsid w:val="00D41A2E"/>
    <w:rsid w:val="00D43EEF"/>
    <w:rsid w:val="00D73FFB"/>
    <w:rsid w:val="00DC58BF"/>
    <w:rsid w:val="00DC717F"/>
    <w:rsid w:val="00DD36FB"/>
    <w:rsid w:val="00DE391E"/>
    <w:rsid w:val="00DE6A45"/>
    <w:rsid w:val="00E0110A"/>
    <w:rsid w:val="00E30750"/>
    <w:rsid w:val="00E5153B"/>
    <w:rsid w:val="00E66293"/>
    <w:rsid w:val="00E7285B"/>
    <w:rsid w:val="00E74513"/>
    <w:rsid w:val="00E9264D"/>
    <w:rsid w:val="00EA04C2"/>
    <w:rsid w:val="00EA0794"/>
    <w:rsid w:val="00EA49DA"/>
    <w:rsid w:val="00ED6B29"/>
    <w:rsid w:val="00EE3FCA"/>
    <w:rsid w:val="00EE482F"/>
    <w:rsid w:val="00F03757"/>
    <w:rsid w:val="00F146CC"/>
    <w:rsid w:val="00F22EDB"/>
    <w:rsid w:val="00F47C03"/>
    <w:rsid w:val="00F47F09"/>
    <w:rsid w:val="00F6640E"/>
    <w:rsid w:val="00FA3648"/>
    <w:rsid w:val="00FE6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FBBD"/>
  <w15:docId w15:val="{CF07F3C2-17B6-410A-86A9-C695EBF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735" w:lineRule="exact"/>
      <w:ind w:left="5603"/>
    </w:pPr>
    <w:rPr>
      <w:b/>
      <w:bCs/>
      <w:i/>
      <w:iCs/>
      <w:sz w:val="64"/>
      <w:szCs w:val="6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E0110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A7434"/>
    <w:rPr>
      <w:sz w:val="16"/>
      <w:szCs w:val="16"/>
    </w:rPr>
  </w:style>
  <w:style w:type="paragraph" w:styleId="CommentText">
    <w:name w:val="annotation text"/>
    <w:basedOn w:val="Normal"/>
    <w:link w:val="CommentTextChar"/>
    <w:uiPriority w:val="99"/>
    <w:unhideWhenUsed/>
    <w:rsid w:val="004A7434"/>
    <w:rPr>
      <w:sz w:val="20"/>
      <w:szCs w:val="20"/>
    </w:rPr>
  </w:style>
  <w:style w:type="character" w:customStyle="1" w:styleId="CommentTextChar">
    <w:name w:val="Comment Text Char"/>
    <w:basedOn w:val="DefaultParagraphFont"/>
    <w:link w:val="CommentText"/>
    <w:uiPriority w:val="99"/>
    <w:rsid w:val="004A74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7434"/>
    <w:rPr>
      <w:b/>
      <w:bCs/>
    </w:rPr>
  </w:style>
  <w:style w:type="character" w:customStyle="1" w:styleId="CommentSubjectChar">
    <w:name w:val="Comment Subject Char"/>
    <w:basedOn w:val="CommentTextChar"/>
    <w:link w:val="CommentSubject"/>
    <w:uiPriority w:val="99"/>
    <w:semiHidden/>
    <w:rsid w:val="004A743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C58BF"/>
    <w:rPr>
      <w:color w:val="0000FF" w:themeColor="hyperlink"/>
      <w:u w:val="single"/>
    </w:rPr>
  </w:style>
  <w:style w:type="character" w:styleId="UnresolvedMention">
    <w:name w:val="Unresolved Mention"/>
    <w:basedOn w:val="DefaultParagraphFont"/>
    <w:uiPriority w:val="99"/>
    <w:semiHidden/>
    <w:unhideWhenUsed/>
    <w:rsid w:val="00DC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chmi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unication@archmil.org" TargetMode="External"/><Relationship Id="rId5" Type="http://schemas.openxmlformats.org/officeDocument/2006/relationships/hyperlink" Target="mailto:brunsj@archmil.or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1786</Characters>
  <Application>Microsoft Office Word</Application>
  <DocSecurity>4</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For Immediate Release</vt:lpstr>
    </vt:vector>
  </TitlesOfParts>
  <Company>Archdiocese of Milwaukee</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 Conarchy</dc:creator>
  <cp:lastModifiedBy>Sandra Peterson</cp:lastModifiedBy>
  <cp:revision>2</cp:revision>
  <cp:lastPrinted>2025-01-16T20:53:00Z</cp:lastPrinted>
  <dcterms:created xsi:type="dcterms:W3CDTF">2025-01-17T14:46:00Z</dcterms:created>
  <dcterms:modified xsi:type="dcterms:W3CDTF">2025-01-17T14:46:00Z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2022-12-12T00:00:00Z</vt:filetime>
  </property>
  <property fmtid="{D5CDD505-2E9C-101B-9397-08002B2CF9AE}" pid="3" name="Creator">
    <vt:lpwstr>Acrobat PDFMaker 22 for Word</vt:lpwstr>
  </property>
  <property fmtid="{D5CDD505-2E9C-101B-9397-08002B2CF9AE}" pid="4" name="LastSaved">
    <vt:filetime>2023-11-20T00:00:00Z</vt:filetime>
  </property>
  <property fmtid="{D5CDD505-2E9C-101B-9397-08002B2CF9AE}" pid="5" name="Producer">
    <vt:lpwstr>Adobe PDF Library 22.3.58</vt:lpwstr>
  </property>
  <property fmtid="{D5CDD505-2E9C-101B-9397-08002B2CF9AE}" pid="6" name="SourceModified">
    <vt:lpwstr>D:20221212160840</vt:lpwstr>
  </property>
</Properties>
</file>